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1" w:rsidRPr="00596815" w:rsidRDefault="00AE55A1" w:rsidP="00AE55A1">
      <w:pPr>
        <w:jc w:val="center"/>
        <w:rPr>
          <w:sz w:val="40"/>
          <w:szCs w:val="40"/>
        </w:rPr>
      </w:pPr>
      <w:r>
        <w:rPr>
          <w:sz w:val="40"/>
          <w:szCs w:val="40"/>
        </w:rPr>
        <w:t>AS-9102</w:t>
      </w:r>
      <w:r w:rsidRPr="00596815">
        <w:rPr>
          <w:sz w:val="40"/>
          <w:szCs w:val="40"/>
        </w:rPr>
        <w:t xml:space="preserve"> First Article Inspection Report (FAIR)</w:t>
      </w:r>
    </w:p>
    <w:p w:rsidR="00AE55A1" w:rsidRDefault="00AE55A1" w:rsidP="00AE55A1">
      <w:r>
        <w:rPr>
          <w:b/>
        </w:rPr>
        <w:t>Purpose</w:t>
      </w:r>
      <w:r>
        <w:t xml:space="preserve">: An AS-9102 first article inspection form is used to provide a consistent </w:t>
      </w:r>
      <w:r w:rsidR="00D13EB1">
        <w:t xml:space="preserve">format for reporting first article information to aerospace customers. </w:t>
      </w:r>
      <w:r>
        <w:t xml:space="preserve">It </w:t>
      </w:r>
      <w:r w:rsidR="00D13EB1">
        <w:t xml:space="preserve">verifies that </w:t>
      </w:r>
      <w:r>
        <w:t xml:space="preserve">the given part, or parts, meet all required customer drawing specifications. </w:t>
      </w:r>
    </w:p>
    <w:p w:rsidR="00AE55A1" w:rsidRDefault="00D13EB1" w:rsidP="00AE55A1">
      <w:r>
        <w:t>The AS-9102 f</w:t>
      </w:r>
      <w:r w:rsidR="00AE55A1">
        <w:t>irst article inspection activities shall include:</w:t>
      </w:r>
    </w:p>
    <w:p w:rsidR="00AE55A1" w:rsidRDefault="00AE55A1" w:rsidP="00AE55A1">
      <w:pPr>
        <w:pStyle w:val="ListParagraph"/>
        <w:numPr>
          <w:ilvl w:val="0"/>
          <w:numId w:val="2"/>
        </w:numPr>
      </w:pPr>
      <w:r>
        <w:t>Review of part drawings and specifications for key characteristics.</w:t>
      </w:r>
    </w:p>
    <w:p w:rsidR="00AE55A1" w:rsidRDefault="00AE55A1" w:rsidP="00AE55A1">
      <w:pPr>
        <w:pStyle w:val="ListParagraph"/>
        <w:numPr>
          <w:ilvl w:val="0"/>
          <w:numId w:val="2"/>
        </w:numPr>
      </w:pPr>
      <w:r>
        <w:t>Dimensional inspection utilizing Apple Rubber P</w:t>
      </w:r>
      <w:r w:rsidR="007E1D83">
        <w:t>roducts Quality Laboratory.</w:t>
      </w:r>
      <w:bookmarkStart w:id="0" w:name="_GoBack"/>
      <w:bookmarkEnd w:id="0"/>
    </w:p>
    <w:p w:rsidR="00AE55A1" w:rsidRDefault="00AE55A1" w:rsidP="00AE55A1">
      <w:pPr>
        <w:pStyle w:val="ListParagraph"/>
        <w:numPr>
          <w:ilvl w:val="0"/>
          <w:numId w:val="2"/>
        </w:numPr>
      </w:pPr>
      <w:r>
        <w:t>Review of dimensional inspection results.</w:t>
      </w:r>
    </w:p>
    <w:p w:rsidR="00AE55A1" w:rsidRDefault="00AE55A1" w:rsidP="00AE55A1">
      <w:pPr>
        <w:pStyle w:val="ListParagraph"/>
        <w:numPr>
          <w:ilvl w:val="0"/>
          <w:numId w:val="2"/>
        </w:numPr>
      </w:pPr>
      <w:r>
        <w:t>Confirm each key characteristic has inspection results.</w:t>
      </w:r>
    </w:p>
    <w:p w:rsidR="00AE55A1" w:rsidRDefault="00AE55A1" w:rsidP="00AE55A1">
      <w:pPr>
        <w:pStyle w:val="ListParagraph"/>
        <w:numPr>
          <w:ilvl w:val="0"/>
          <w:numId w:val="2"/>
        </w:numPr>
      </w:pPr>
      <w:r>
        <w:t>Verify that inspection results were obtained using NIST traceable measuring device.</w:t>
      </w:r>
    </w:p>
    <w:p w:rsidR="00AE55A1" w:rsidRDefault="00AE55A1" w:rsidP="00AE55A1">
      <w:pPr>
        <w:pStyle w:val="ListParagraph"/>
        <w:numPr>
          <w:ilvl w:val="0"/>
          <w:numId w:val="2"/>
        </w:numPr>
      </w:pPr>
      <w:r>
        <w:t>Review of nonconformance information, if applicable.</w:t>
      </w:r>
    </w:p>
    <w:p w:rsidR="00AE55A1" w:rsidRPr="000C4605" w:rsidRDefault="00AE55A1" w:rsidP="00AE55A1"/>
    <w:p w:rsidR="00AE55A1" w:rsidRPr="004C7EB0" w:rsidRDefault="00AE55A1" w:rsidP="00AE55A1">
      <w:pPr>
        <w:rPr>
          <w:i/>
        </w:rPr>
      </w:pPr>
      <w:r w:rsidRPr="004C7EB0">
        <w:rPr>
          <w:i/>
        </w:rPr>
        <w:t xml:space="preserve">Option 1 – Sampling: </w:t>
      </w:r>
    </w:p>
    <w:p w:rsidR="00AE55A1" w:rsidRDefault="00AE55A1" w:rsidP="0037014D">
      <w:pPr>
        <w:pStyle w:val="ListParagraph"/>
        <w:numPr>
          <w:ilvl w:val="0"/>
          <w:numId w:val="1"/>
        </w:numPr>
      </w:pPr>
      <w:r>
        <w:t xml:space="preserve">One Piece per cavity </w:t>
      </w:r>
    </w:p>
    <w:p w:rsidR="00AE55A1" w:rsidRPr="004C7EB0" w:rsidRDefault="00AE55A1" w:rsidP="00AE55A1">
      <w:pPr>
        <w:rPr>
          <w:i/>
        </w:rPr>
      </w:pPr>
      <w:r w:rsidRPr="004C7EB0">
        <w:rPr>
          <w:i/>
        </w:rPr>
        <w:t>Option 2 – Sampling:</w:t>
      </w:r>
    </w:p>
    <w:p w:rsidR="00AE55A1" w:rsidRDefault="00AE55A1" w:rsidP="0037014D">
      <w:pPr>
        <w:pStyle w:val="ListParagraph"/>
        <w:numPr>
          <w:ilvl w:val="0"/>
          <w:numId w:val="1"/>
        </w:numPr>
      </w:pPr>
      <w:r>
        <w:t xml:space="preserve">Three Pieces per cavity </w:t>
      </w:r>
    </w:p>
    <w:p w:rsidR="00AE55A1" w:rsidRDefault="00AE55A1" w:rsidP="00AE55A1">
      <w:pPr>
        <w:pStyle w:val="ListParagraph"/>
        <w:ind w:left="1440"/>
      </w:pPr>
    </w:p>
    <w:p w:rsidR="00AE55A1" w:rsidRDefault="00AE55A1" w:rsidP="00AE55A1">
      <w:pPr>
        <w:pStyle w:val="ListParagraph"/>
        <w:ind w:left="1440"/>
      </w:pPr>
    </w:p>
    <w:p w:rsidR="00AE55A1" w:rsidRDefault="00AE55A1" w:rsidP="00AE55A1">
      <w:pPr>
        <w:pStyle w:val="ListParagraph"/>
        <w:ind w:left="0"/>
      </w:pPr>
      <w:r>
        <w:t>Below is a link to a sample First Article Inspection Report depicting option 1:</w:t>
      </w:r>
    </w:p>
    <w:p w:rsidR="00AE55A1" w:rsidRPr="00EB2BFE" w:rsidRDefault="00AE55A1" w:rsidP="00AE55A1">
      <w:pPr>
        <w:pStyle w:val="ListParagraph"/>
        <w:ind w:left="0"/>
        <w:rPr>
          <w:color w:val="2E74B5" w:themeColor="accent1" w:themeShade="BF"/>
        </w:rPr>
      </w:pPr>
      <w:r w:rsidRPr="00EB2BFE">
        <w:rPr>
          <w:color w:val="2E74B5" w:themeColor="accent1" w:themeShade="BF"/>
        </w:rPr>
        <w:t>&lt;</w:t>
      </w:r>
      <w:r w:rsidR="00D13EB1">
        <w:rPr>
          <w:color w:val="2E74B5" w:themeColor="accent1" w:themeShade="BF"/>
        </w:rPr>
        <w:t>AS-9102_first_article_form</w:t>
      </w:r>
      <w:r w:rsidRPr="00EB2BFE">
        <w:rPr>
          <w:color w:val="2E74B5" w:themeColor="accent1" w:themeShade="BF"/>
        </w:rPr>
        <w:t>&gt;</w:t>
      </w:r>
    </w:p>
    <w:p w:rsidR="00EE23E2" w:rsidRDefault="00EE23E2"/>
    <w:sectPr w:rsidR="00EE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1D0"/>
    <w:multiLevelType w:val="hybridMultilevel"/>
    <w:tmpl w:val="1C0C6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F621B7"/>
    <w:multiLevelType w:val="hybridMultilevel"/>
    <w:tmpl w:val="29342F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A1"/>
    <w:rsid w:val="00027AC1"/>
    <w:rsid w:val="00055BA1"/>
    <w:rsid w:val="0006027C"/>
    <w:rsid w:val="00061D6A"/>
    <w:rsid w:val="000715F7"/>
    <w:rsid w:val="00081778"/>
    <w:rsid w:val="000B1F02"/>
    <w:rsid w:val="000B4D6B"/>
    <w:rsid w:val="000C0249"/>
    <w:rsid w:val="000D74CD"/>
    <w:rsid w:val="00115C49"/>
    <w:rsid w:val="00164053"/>
    <w:rsid w:val="00174A71"/>
    <w:rsid w:val="00174DEB"/>
    <w:rsid w:val="0017776D"/>
    <w:rsid w:val="001A4214"/>
    <w:rsid w:val="001B77F2"/>
    <w:rsid w:val="00210BE8"/>
    <w:rsid w:val="00225BB7"/>
    <w:rsid w:val="002263D1"/>
    <w:rsid w:val="00247189"/>
    <w:rsid w:val="0025737E"/>
    <w:rsid w:val="0027691B"/>
    <w:rsid w:val="0029348F"/>
    <w:rsid w:val="00296B6A"/>
    <w:rsid w:val="002A4486"/>
    <w:rsid w:val="002A7765"/>
    <w:rsid w:val="002B39A8"/>
    <w:rsid w:val="002B5025"/>
    <w:rsid w:val="002C2B2D"/>
    <w:rsid w:val="002E3057"/>
    <w:rsid w:val="002F0362"/>
    <w:rsid w:val="00304983"/>
    <w:rsid w:val="00357DA1"/>
    <w:rsid w:val="0037014D"/>
    <w:rsid w:val="00385078"/>
    <w:rsid w:val="00396E99"/>
    <w:rsid w:val="003B073B"/>
    <w:rsid w:val="003D74E9"/>
    <w:rsid w:val="00425B93"/>
    <w:rsid w:val="0045341B"/>
    <w:rsid w:val="00462815"/>
    <w:rsid w:val="00466366"/>
    <w:rsid w:val="00491E59"/>
    <w:rsid w:val="00493547"/>
    <w:rsid w:val="004A01AE"/>
    <w:rsid w:val="004A3C36"/>
    <w:rsid w:val="004B074B"/>
    <w:rsid w:val="004B0E41"/>
    <w:rsid w:val="004C06CC"/>
    <w:rsid w:val="004C3E8D"/>
    <w:rsid w:val="004D4AD8"/>
    <w:rsid w:val="004D677A"/>
    <w:rsid w:val="00512EA6"/>
    <w:rsid w:val="00514944"/>
    <w:rsid w:val="0062305C"/>
    <w:rsid w:val="00625B83"/>
    <w:rsid w:val="006265DC"/>
    <w:rsid w:val="00684896"/>
    <w:rsid w:val="006B4DC4"/>
    <w:rsid w:val="006C291D"/>
    <w:rsid w:val="007003E1"/>
    <w:rsid w:val="00746C00"/>
    <w:rsid w:val="00763ECF"/>
    <w:rsid w:val="00771659"/>
    <w:rsid w:val="00774E6C"/>
    <w:rsid w:val="00780A1A"/>
    <w:rsid w:val="00783686"/>
    <w:rsid w:val="007C309C"/>
    <w:rsid w:val="007D4AE9"/>
    <w:rsid w:val="007D7FC1"/>
    <w:rsid w:val="007E1D83"/>
    <w:rsid w:val="0082656C"/>
    <w:rsid w:val="00844954"/>
    <w:rsid w:val="0084689E"/>
    <w:rsid w:val="008542EA"/>
    <w:rsid w:val="00871EDB"/>
    <w:rsid w:val="00884D1D"/>
    <w:rsid w:val="008862FB"/>
    <w:rsid w:val="00891A14"/>
    <w:rsid w:val="008B4C8E"/>
    <w:rsid w:val="0091430F"/>
    <w:rsid w:val="00924495"/>
    <w:rsid w:val="00930B4D"/>
    <w:rsid w:val="00985FAB"/>
    <w:rsid w:val="0099050B"/>
    <w:rsid w:val="009955E8"/>
    <w:rsid w:val="009B6FB6"/>
    <w:rsid w:val="009C4EB0"/>
    <w:rsid w:val="009C731B"/>
    <w:rsid w:val="009D3311"/>
    <w:rsid w:val="009D3472"/>
    <w:rsid w:val="009F1851"/>
    <w:rsid w:val="00A07ACD"/>
    <w:rsid w:val="00A1403E"/>
    <w:rsid w:val="00A35CEE"/>
    <w:rsid w:val="00A46749"/>
    <w:rsid w:val="00A6348F"/>
    <w:rsid w:val="00A73EC2"/>
    <w:rsid w:val="00A83321"/>
    <w:rsid w:val="00A912F7"/>
    <w:rsid w:val="00AB7399"/>
    <w:rsid w:val="00AE55A1"/>
    <w:rsid w:val="00AF3287"/>
    <w:rsid w:val="00AF56CF"/>
    <w:rsid w:val="00B016C1"/>
    <w:rsid w:val="00B0432E"/>
    <w:rsid w:val="00B0455F"/>
    <w:rsid w:val="00B414E4"/>
    <w:rsid w:val="00B45876"/>
    <w:rsid w:val="00B522B8"/>
    <w:rsid w:val="00B55D83"/>
    <w:rsid w:val="00B7095C"/>
    <w:rsid w:val="00BA3095"/>
    <w:rsid w:val="00BB44C6"/>
    <w:rsid w:val="00BB68D9"/>
    <w:rsid w:val="00BC122D"/>
    <w:rsid w:val="00BC132A"/>
    <w:rsid w:val="00BC41CC"/>
    <w:rsid w:val="00BC6E71"/>
    <w:rsid w:val="00C14EFA"/>
    <w:rsid w:val="00C17BEA"/>
    <w:rsid w:val="00CD66DF"/>
    <w:rsid w:val="00CE3105"/>
    <w:rsid w:val="00CE4526"/>
    <w:rsid w:val="00D13EB1"/>
    <w:rsid w:val="00D4726B"/>
    <w:rsid w:val="00D53BFC"/>
    <w:rsid w:val="00D57C5F"/>
    <w:rsid w:val="00D61F9A"/>
    <w:rsid w:val="00D95FA4"/>
    <w:rsid w:val="00D97335"/>
    <w:rsid w:val="00DA6FDD"/>
    <w:rsid w:val="00DD4741"/>
    <w:rsid w:val="00DD7572"/>
    <w:rsid w:val="00DF4033"/>
    <w:rsid w:val="00E0670F"/>
    <w:rsid w:val="00E6133B"/>
    <w:rsid w:val="00E64C87"/>
    <w:rsid w:val="00E7336D"/>
    <w:rsid w:val="00E758FF"/>
    <w:rsid w:val="00EC3B67"/>
    <w:rsid w:val="00ED1E9B"/>
    <w:rsid w:val="00ED75CE"/>
    <w:rsid w:val="00EE23E2"/>
    <w:rsid w:val="00EE4313"/>
    <w:rsid w:val="00EF6DBE"/>
    <w:rsid w:val="00F058AD"/>
    <w:rsid w:val="00F13E1A"/>
    <w:rsid w:val="00F36EAC"/>
    <w:rsid w:val="00F5562B"/>
    <w:rsid w:val="00F75B8D"/>
    <w:rsid w:val="00F81EF1"/>
    <w:rsid w:val="00FA31E3"/>
    <w:rsid w:val="00FD074A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A7343-87E6-4889-A408-0776637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Meehan</dc:creator>
  <cp:keywords/>
  <dc:description/>
  <cp:lastModifiedBy>Dave Meehan</cp:lastModifiedBy>
  <cp:revision>3</cp:revision>
  <dcterms:created xsi:type="dcterms:W3CDTF">2017-03-06T20:29:00Z</dcterms:created>
  <dcterms:modified xsi:type="dcterms:W3CDTF">2017-03-28T19:50:00Z</dcterms:modified>
</cp:coreProperties>
</file>